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A21" w:rsidRPr="00BB6B07" w:rsidRDefault="00746A21" w:rsidP="00746A21">
      <w:pPr>
        <w:spacing w:beforeLines="100" w:before="312" w:afterLines="100" w:after="312"/>
        <w:ind w:firstLineChars="200" w:firstLine="643"/>
        <w:outlineLvl w:val="1"/>
        <w:rPr>
          <w:rFonts w:ascii="Times New Roman" w:eastAsia="楷体_GB2312" w:hAnsi="Times New Roman" w:cs="Times New Roman" w:hint="eastAsia"/>
          <w:b/>
          <w:sz w:val="32"/>
          <w:szCs w:val="32"/>
        </w:rPr>
      </w:pPr>
      <w:r w:rsidRPr="00BB6B07">
        <w:rPr>
          <w:rFonts w:ascii="Times New Roman" w:eastAsia="楷体_GB2312" w:hAnsi="Times New Roman" w:cs="Times New Roman"/>
          <w:b/>
          <w:sz w:val="32"/>
          <w:szCs w:val="32"/>
        </w:rPr>
        <w:t xml:space="preserve"> </w:t>
      </w:r>
      <w:r w:rsidRPr="00BB6B07">
        <w:rPr>
          <w:rFonts w:ascii="Times New Roman" w:eastAsia="楷体_GB2312" w:hAnsi="Times New Roman" w:cs="Times New Roman"/>
          <w:b/>
          <w:sz w:val="32"/>
          <w:szCs w:val="32"/>
        </w:rPr>
        <w:t>“</w:t>
      </w:r>
      <w:r w:rsidRPr="00BB6B07">
        <w:rPr>
          <w:rFonts w:ascii="Times New Roman" w:eastAsia="楷体_GB2312" w:hAnsi="Times New Roman" w:cs="Times New Roman"/>
          <w:b/>
          <w:sz w:val="32"/>
          <w:szCs w:val="32"/>
        </w:rPr>
        <w:t>正版软件检查工具网络版客户端</w:t>
      </w:r>
      <w:r w:rsidRPr="00BB6B07">
        <w:rPr>
          <w:rFonts w:ascii="Times New Roman" w:eastAsia="楷体_GB2312" w:hAnsi="Times New Roman" w:cs="Times New Roman"/>
          <w:b/>
          <w:sz w:val="32"/>
          <w:szCs w:val="32"/>
        </w:rPr>
        <w:t>”</w:t>
      </w:r>
      <w:r w:rsidRPr="00746A21">
        <w:rPr>
          <w:rFonts w:ascii="Times New Roman" w:eastAsia="楷体_GB2312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="楷体_GB2312" w:hAnsi="Times New Roman" w:cs="Times New Roman" w:hint="eastAsia"/>
          <w:b/>
          <w:sz w:val="32"/>
          <w:szCs w:val="32"/>
        </w:rPr>
        <w:t>使用方法</w:t>
      </w:r>
    </w:p>
    <w:p w:rsidR="00746A21" w:rsidRPr="002761B4" w:rsidRDefault="002761B4" w:rsidP="002761B4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746A21" w:rsidRPr="002761B4">
        <w:rPr>
          <w:rFonts w:ascii="Times New Roman" w:eastAsia="仿宋_GB2312" w:hAnsi="Times New Roman" w:cs="Times New Roman"/>
          <w:sz w:val="32"/>
          <w:szCs w:val="32"/>
        </w:rPr>
        <w:t>单位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职</w:t>
      </w:r>
      <w:bookmarkStart w:id="0" w:name="_GoBack"/>
      <w:bookmarkEnd w:id="0"/>
      <w:r w:rsidR="00746A21" w:rsidRPr="002761B4">
        <w:rPr>
          <w:rFonts w:ascii="Times New Roman" w:eastAsia="仿宋_GB2312" w:hAnsi="Times New Roman" w:cs="Times New Roman"/>
          <w:sz w:val="32"/>
          <w:szCs w:val="32"/>
        </w:rPr>
        <w:t>工在本人使用的办公电脑中运行</w:t>
      </w:r>
      <w:r w:rsidR="00746A21" w:rsidRPr="002761B4">
        <w:rPr>
          <w:rFonts w:ascii="Times New Roman" w:eastAsia="仿宋_GB2312" w:hAnsi="Times New Roman" w:cs="Times New Roman"/>
          <w:sz w:val="32"/>
          <w:szCs w:val="32"/>
        </w:rPr>
        <w:t>“</w:t>
      </w:r>
      <w:r w:rsidR="00746A21" w:rsidRPr="002761B4">
        <w:rPr>
          <w:rFonts w:ascii="Times New Roman" w:eastAsia="仿宋_GB2312" w:hAnsi="Times New Roman" w:cs="Times New Roman"/>
          <w:sz w:val="32"/>
          <w:szCs w:val="32"/>
        </w:rPr>
        <w:t>正版软件检查工具网络版客户端</w:t>
      </w:r>
      <w:r w:rsidR="00746A21" w:rsidRPr="002761B4">
        <w:rPr>
          <w:rFonts w:ascii="Times New Roman" w:eastAsia="仿宋_GB2312" w:hAnsi="Times New Roman" w:cs="Times New Roman"/>
          <w:sz w:val="32"/>
          <w:szCs w:val="32"/>
        </w:rPr>
        <w:t>”</w:t>
      </w:r>
      <w:r w:rsidR="00746A21" w:rsidRPr="002761B4">
        <w:rPr>
          <w:rFonts w:ascii="Times New Roman" w:eastAsia="仿宋_GB2312" w:hAnsi="Times New Roman" w:cs="Times New Roman"/>
          <w:sz w:val="32"/>
          <w:szCs w:val="32"/>
        </w:rPr>
        <w:t>安装程序，点击</w:t>
      </w:r>
      <w:r w:rsidR="00746A21" w:rsidRPr="002761B4">
        <w:rPr>
          <w:rFonts w:ascii="Times New Roman" w:eastAsia="仿宋_GB2312" w:hAnsi="Times New Roman" w:cs="Times New Roman"/>
          <w:sz w:val="32"/>
          <w:szCs w:val="32"/>
        </w:rPr>
        <w:t xml:space="preserve"> “</w:t>
      </w:r>
      <w:r w:rsidR="00746A21" w:rsidRPr="002761B4">
        <w:rPr>
          <w:rFonts w:ascii="Times New Roman" w:eastAsia="仿宋_GB2312" w:hAnsi="Times New Roman" w:cs="Times New Roman"/>
          <w:sz w:val="32"/>
          <w:szCs w:val="32"/>
        </w:rPr>
        <w:t>安装</w:t>
      </w:r>
      <w:r w:rsidR="00746A21" w:rsidRPr="002761B4">
        <w:rPr>
          <w:rFonts w:ascii="Times New Roman" w:eastAsia="仿宋_GB2312" w:hAnsi="Times New Roman" w:cs="Times New Roman"/>
          <w:sz w:val="32"/>
          <w:szCs w:val="32"/>
        </w:rPr>
        <w:t>”</w:t>
      </w:r>
      <w:r w:rsidR="00746A21" w:rsidRPr="002761B4">
        <w:rPr>
          <w:rFonts w:ascii="Times New Roman" w:eastAsia="仿宋_GB2312" w:hAnsi="Times New Roman" w:cs="Times New Roman"/>
          <w:sz w:val="32"/>
          <w:szCs w:val="32"/>
        </w:rPr>
        <w:t>按钮，开始安装客户端软件。</w:t>
      </w:r>
    </w:p>
    <w:p w:rsidR="002761B4" w:rsidRPr="002761B4" w:rsidRDefault="002761B4" w:rsidP="002761B4">
      <w:pPr>
        <w:rPr>
          <w:rFonts w:ascii="Times New Roman" w:eastAsia="仿宋_GB2312" w:hAnsi="Times New Roman" w:cs="Times New Roman" w:hint="eastAsia"/>
          <w:sz w:val="32"/>
          <w:szCs w:val="32"/>
        </w:rPr>
      </w:pPr>
      <w:r>
        <w:rPr>
          <w:noProof/>
        </w:rPr>
        <w:drawing>
          <wp:inline distT="0" distB="0" distL="0" distR="0" wp14:anchorId="4AB03400" wp14:editId="3A3A6CF0">
            <wp:extent cx="1047619" cy="1380952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47619" cy="1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B6B07">
        <w:rPr>
          <w:rFonts w:ascii="Times New Roman" w:eastAsia="宋体" w:hAnsi="Times New Roman" w:cs="Times New Roman"/>
          <w:noProof/>
          <w:sz w:val="24"/>
          <w:szCs w:val="24"/>
        </w:rPr>
        <w:drawing>
          <wp:inline distT="0" distB="0" distL="0" distR="0" wp14:anchorId="5C5290FC" wp14:editId="6690FBFF">
            <wp:extent cx="4320000" cy="3342189"/>
            <wp:effectExtent l="19050" t="0" r="435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342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A21" w:rsidRPr="00BB6B07" w:rsidRDefault="00746A21" w:rsidP="00746A21">
      <w:pPr>
        <w:pStyle w:val="1"/>
        <w:spacing w:line="360" w:lineRule="auto"/>
        <w:ind w:firstLineChars="0" w:firstLine="0"/>
        <w:jc w:val="center"/>
        <w:rPr>
          <w:rFonts w:ascii="Times New Roman" w:eastAsia="宋体" w:hAnsi="Times New Roman" w:cs="Times New Roman"/>
          <w:noProof/>
          <w:sz w:val="24"/>
          <w:szCs w:val="24"/>
        </w:rPr>
      </w:pPr>
    </w:p>
    <w:p w:rsidR="00746A21" w:rsidRPr="00BB6B07" w:rsidRDefault="00746A21" w:rsidP="00746A21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B6B07">
        <w:rPr>
          <w:rFonts w:ascii="Times New Roman" w:eastAsia="仿宋_GB2312" w:hAnsi="Times New Roman" w:cs="Times New Roman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 w:rsidRPr="00BB6B07">
        <w:rPr>
          <w:rFonts w:ascii="Times New Roman" w:eastAsia="仿宋_GB2312" w:hAnsi="Times New Roman" w:cs="Times New Roman"/>
          <w:sz w:val="32"/>
          <w:szCs w:val="32"/>
        </w:rPr>
        <w:t>）</w:t>
      </w:r>
      <w:r w:rsidRPr="00BB6B07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BB6B07">
        <w:rPr>
          <w:rFonts w:ascii="Times New Roman" w:eastAsia="仿宋_GB2312" w:hAnsi="Times New Roman" w:cs="Times New Roman"/>
          <w:sz w:val="32"/>
          <w:szCs w:val="32"/>
        </w:rPr>
        <w:t>正版软件检查工具网络版客户端</w:t>
      </w:r>
      <w:r w:rsidRPr="00BB6B0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BB6B07">
        <w:rPr>
          <w:rFonts w:ascii="Times New Roman" w:eastAsia="仿宋_GB2312" w:hAnsi="Times New Roman" w:cs="Times New Roman"/>
          <w:sz w:val="32"/>
          <w:szCs w:val="32"/>
        </w:rPr>
        <w:t>安装完成后，将在操作系统桌面的右下角生成一个带有版权局</w:t>
      </w:r>
      <w:r w:rsidRPr="00BB6B07">
        <w:rPr>
          <w:rFonts w:ascii="Times New Roman" w:eastAsia="仿宋_GB2312" w:hAnsi="Times New Roman" w:cs="Times New Roman"/>
          <w:sz w:val="32"/>
          <w:szCs w:val="32"/>
        </w:rPr>
        <w:t>Logo</w:t>
      </w:r>
      <w:r w:rsidRPr="00BB6B07">
        <w:rPr>
          <w:rFonts w:ascii="Times New Roman" w:eastAsia="仿宋_GB2312" w:hAnsi="Times New Roman" w:cs="Times New Roman"/>
          <w:sz w:val="32"/>
          <w:szCs w:val="32"/>
        </w:rPr>
        <w:t>的小图标，表示正版软件检查工具网络版客户端已经安装成功。</w:t>
      </w:r>
    </w:p>
    <w:p w:rsidR="00746A21" w:rsidRPr="00BB6B07" w:rsidRDefault="00746A21" w:rsidP="00746A21">
      <w:pPr>
        <w:pStyle w:val="1"/>
        <w:spacing w:line="360" w:lineRule="auto"/>
        <w:ind w:firstLineChars="0" w:firstLine="0"/>
        <w:jc w:val="center"/>
        <w:rPr>
          <w:rFonts w:ascii="Times New Roman" w:eastAsia="宋体" w:hAnsi="Times New Roman" w:cs="Times New Roman"/>
          <w:noProof/>
          <w:sz w:val="24"/>
          <w:szCs w:val="24"/>
        </w:rPr>
      </w:pPr>
      <w:r w:rsidRPr="00BB6B07">
        <w:rPr>
          <w:rFonts w:ascii="Times New Roman" w:eastAsia="宋体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7996DE2" wp14:editId="14195836">
            <wp:extent cx="2466975" cy="647700"/>
            <wp:effectExtent l="1905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A21" w:rsidRPr="00BB6B07" w:rsidRDefault="00746A21" w:rsidP="00746A21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B6B07">
        <w:rPr>
          <w:rFonts w:ascii="Times New Roman" w:eastAsia="仿宋_GB2312" w:hAnsi="Times New Roman" w:cs="Times New Roman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 w:rsidRPr="00BB6B07">
        <w:rPr>
          <w:rFonts w:ascii="Times New Roman" w:eastAsia="仿宋_GB2312" w:hAnsi="Times New Roman" w:cs="Times New Roman"/>
          <w:sz w:val="32"/>
          <w:szCs w:val="32"/>
        </w:rPr>
        <w:t>）当不再使用客户端时，可以进行</w:t>
      </w:r>
      <w:r w:rsidRPr="00BB6B07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BB6B07">
        <w:rPr>
          <w:rFonts w:ascii="Times New Roman" w:eastAsia="仿宋_GB2312" w:hAnsi="Times New Roman" w:cs="Times New Roman"/>
          <w:sz w:val="32"/>
          <w:szCs w:val="32"/>
        </w:rPr>
        <w:t>正版软件检查工具网络版客户端</w:t>
      </w:r>
      <w:r w:rsidRPr="00BB6B0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BB6B07">
        <w:rPr>
          <w:rFonts w:ascii="Times New Roman" w:eastAsia="仿宋_GB2312" w:hAnsi="Times New Roman" w:cs="Times New Roman"/>
          <w:sz w:val="32"/>
          <w:szCs w:val="32"/>
        </w:rPr>
        <w:t>卸载，在服务端开启的前提下，客户端所在的电脑上，点击操作系统桌面的右下角带有版权局</w:t>
      </w:r>
      <w:r w:rsidRPr="00BB6B07">
        <w:rPr>
          <w:rFonts w:ascii="Times New Roman" w:eastAsia="仿宋_GB2312" w:hAnsi="Times New Roman" w:cs="Times New Roman"/>
          <w:sz w:val="32"/>
          <w:szCs w:val="32"/>
        </w:rPr>
        <w:t>Logo</w:t>
      </w:r>
      <w:r w:rsidRPr="00BB6B07">
        <w:rPr>
          <w:rFonts w:ascii="Times New Roman" w:eastAsia="仿宋_GB2312" w:hAnsi="Times New Roman" w:cs="Times New Roman"/>
          <w:sz w:val="32"/>
          <w:szCs w:val="32"/>
        </w:rPr>
        <w:t>的小图标，弹出</w:t>
      </w:r>
      <w:r w:rsidRPr="00BB6B07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BB6B07">
        <w:rPr>
          <w:rFonts w:ascii="Times New Roman" w:eastAsia="仿宋_GB2312" w:hAnsi="Times New Roman" w:cs="Times New Roman"/>
          <w:sz w:val="32"/>
          <w:szCs w:val="32"/>
        </w:rPr>
        <w:t>退出</w:t>
      </w:r>
      <w:r w:rsidRPr="00BB6B0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BB6B07">
        <w:rPr>
          <w:rFonts w:ascii="Times New Roman" w:eastAsia="仿宋_GB2312" w:hAnsi="Times New Roman" w:cs="Times New Roman"/>
          <w:sz w:val="32"/>
          <w:szCs w:val="32"/>
        </w:rPr>
        <w:t>按钮。点击退出按钮，弹出输入密码确认框：</w:t>
      </w:r>
    </w:p>
    <w:p w:rsidR="00746A21" w:rsidRPr="00BB6B07" w:rsidRDefault="00746A21" w:rsidP="00746A21">
      <w:pPr>
        <w:pStyle w:val="1"/>
        <w:spacing w:line="360" w:lineRule="auto"/>
        <w:ind w:firstLineChars="0" w:firstLine="0"/>
        <w:jc w:val="center"/>
        <w:rPr>
          <w:rFonts w:ascii="Times New Roman" w:eastAsia="宋体" w:hAnsi="Times New Roman" w:cs="Times New Roman"/>
          <w:noProof/>
          <w:sz w:val="24"/>
          <w:szCs w:val="24"/>
        </w:rPr>
      </w:pPr>
      <w:r w:rsidRPr="00BB6B07">
        <w:rPr>
          <w:rFonts w:ascii="Times New Roman" w:eastAsia="宋体" w:hAnsi="Times New Roman" w:cs="Times New Roman"/>
          <w:noProof/>
          <w:sz w:val="24"/>
          <w:szCs w:val="24"/>
        </w:rPr>
        <w:drawing>
          <wp:inline distT="0" distB="0" distL="0" distR="0" wp14:anchorId="2B59D2AE" wp14:editId="2FF4267E">
            <wp:extent cx="3125584" cy="1864426"/>
            <wp:effectExtent l="1905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869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A21" w:rsidRPr="00BB6B07" w:rsidRDefault="00746A21" w:rsidP="00746A21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B6B07">
        <w:rPr>
          <w:rFonts w:ascii="Times New Roman" w:eastAsia="仿宋_GB2312" w:hAnsi="Times New Roman" w:cs="Times New Roman"/>
          <w:sz w:val="32"/>
          <w:szCs w:val="32"/>
        </w:rPr>
        <w:t>默认密码为</w:t>
      </w:r>
      <w:r w:rsidRPr="00BB6B07">
        <w:rPr>
          <w:rFonts w:ascii="Times New Roman" w:eastAsia="仿宋_GB2312" w:hAnsi="Times New Roman" w:cs="Times New Roman"/>
          <w:sz w:val="32"/>
          <w:szCs w:val="32"/>
        </w:rPr>
        <w:t>“888888”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BB6B07">
        <w:rPr>
          <w:rFonts w:ascii="Times New Roman" w:eastAsia="仿宋_GB2312" w:hAnsi="Times New Roman" w:cs="Times New Roman"/>
          <w:sz w:val="32"/>
          <w:szCs w:val="32"/>
        </w:rPr>
        <w:t>输入密码，点击</w:t>
      </w:r>
      <w:r w:rsidRPr="00BB6B07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BB6B07">
        <w:rPr>
          <w:rFonts w:ascii="Times New Roman" w:eastAsia="仿宋_GB2312" w:hAnsi="Times New Roman" w:cs="Times New Roman"/>
          <w:sz w:val="32"/>
          <w:szCs w:val="32"/>
        </w:rPr>
        <w:t>确定</w:t>
      </w:r>
      <w:r w:rsidRPr="00BB6B0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BB6B07">
        <w:rPr>
          <w:rFonts w:ascii="Times New Roman" w:eastAsia="仿宋_GB2312" w:hAnsi="Times New Roman" w:cs="Times New Roman"/>
          <w:sz w:val="32"/>
          <w:szCs w:val="32"/>
        </w:rPr>
        <w:t>，完成退出。</w:t>
      </w:r>
    </w:p>
    <w:p w:rsidR="00747CCC" w:rsidRPr="00746A21" w:rsidRDefault="00747CCC"/>
    <w:sectPr w:rsidR="00747CCC" w:rsidRPr="00746A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C5F8B"/>
    <w:multiLevelType w:val="hybridMultilevel"/>
    <w:tmpl w:val="253A7BC6"/>
    <w:lvl w:ilvl="0" w:tplc="C1F68B80">
      <w:start w:val="1"/>
      <w:numFmt w:val="decimal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A21"/>
    <w:rsid w:val="002761B4"/>
    <w:rsid w:val="00746A21"/>
    <w:rsid w:val="0074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16C14"/>
  <w15:chartTrackingRefBased/>
  <w15:docId w15:val="{E66704DD-C0AE-4CB8-9520-59C519C13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46A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746A21"/>
    <w:pPr>
      <w:ind w:firstLineChars="200" w:firstLine="420"/>
    </w:pPr>
  </w:style>
  <w:style w:type="paragraph" w:styleId="a3">
    <w:name w:val="List Paragraph"/>
    <w:basedOn w:val="a"/>
    <w:uiPriority w:val="34"/>
    <w:qFormat/>
    <w:rsid w:val="002761B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2019-09-18T04:36:00Z</dcterms:created>
  <dcterms:modified xsi:type="dcterms:W3CDTF">2019-09-18T04:42:00Z</dcterms:modified>
</cp:coreProperties>
</file>