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0E52F">
      <w:pPr>
        <w:widowControl w:val="0"/>
        <w:adjustRightInd/>
        <w:snapToGrid/>
        <w:spacing w:after="0" w:line="500" w:lineRule="exact"/>
        <w:jc w:val="center"/>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学校食堂物资（冻品类）供货商遴选项目</w:t>
      </w:r>
    </w:p>
    <w:p w14:paraId="3D9FF9B8">
      <w:pPr>
        <w:widowControl w:val="0"/>
        <w:adjustRightInd/>
        <w:snapToGrid/>
        <w:spacing w:after="0" w:line="500" w:lineRule="exact"/>
        <w:jc w:val="center"/>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招标公告</w:t>
      </w:r>
    </w:p>
    <w:p w14:paraId="4DFB5D0F">
      <w:pPr>
        <w:spacing w:line="4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湖北国晟工程咨询有限公司受湖北新产业技师学院（咸宁职业教育（集团）学校）（咸宁市广播电视大学）委托就学校食堂物资(冻品类)供货商遴选项目进行公开招标采购，现欢迎符合条件的</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参加本次采购活动。</w:t>
      </w:r>
    </w:p>
    <w:p w14:paraId="388595F2">
      <w:pPr>
        <w:pStyle w:val="4"/>
        <w:bidi w:val="0"/>
        <w:rPr>
          <w:rFonts w:hint="eastAsia"/>
          <w:b/>
          <w:sz w:val="28"/>
          <w:szCs w:val="28"/>
        </w:rPr>
      </w:pPr>
      <w:bookmarkStart w:id="0" w:name="_Toc27143"/>
      <w:r>
        <w:rPr>
          <w:rFonts w:hint="eastAsia"/>
          <w:b/>
          <w:sz w:val="28"/>
          <w:szCs w:val="28"/>
        </w:rPr>
        <w:t>一、项目概况</w:t>
      </w:r>
      <w:bookmarkEnd w:id="0"/>
    </w:p>
    <w:p w14:paraId="24560006">
      <w:pPr>
        <w:spacing w:line="480" w:lineRule="exact"/>
        <w:ind w:firstLine="480" w:firstLineChars="200"/>
        <w:rPr>
          <w:rFonts w:hint="eastAsia" w:asciiTheme="minorEastAsia" w:hAnsiTheme="minorEastAsia" w:eastAsiaTheme="minorEastAsia" w:cstheme="minorEastAsia"/>
          <w:sz w:val="24"/>
        </w:rPr>
      </w:pPr>
      <w:bookmarkStart w:id="9" w:name="_GoBack"/>
      <w:r>
        <w:rPr>
          <w:rFonts w:hint="eastAsia" w:asciiTheme="minorEastAsia" w:hAnsiTheme="minorEastAsia" w:eastAsiaTheme="minorEastAsia" w:cstheme="minorEastAsia"/>
          <w:sz w:val="24"/>
        </w:rPr>
        <w:t>1、采购人：湖北新产业技师学院（咸宁职业教育（集团）学校）（咸宁市广播电视大学）</w:t>
      </w:r>
    </w:p>
    <w:bookmarkEnd w:id="9"/>
    <w:p w14:paraId="3D3483D5">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2、项目名称：学校食堂物资（冻品类）供货商遴选项目</w:t>
      </w:r>
    </w:p>
    <w:p w14:paraId="196CAC06">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3、采购编号：HBGS-2025CS-022</w:t>
      </w:r>
    </w:p>
    <w:p w14:paraId="1DC8C801">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4、采购品种：冻品类。</w:t>
      </w:r>
    </w:p>
    <w:p w14:paraId="59C0EA95">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5、主要技术参数：详见本招标文件第三章。                                         </w:t>
      </w:r>
    </w:p>
    <w:p w14:paraId="6CDFFF49">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6、资金性质：自筹资金</w:t>
      </w:r>
    </w:p>
    <w:p w14:paraId="2D2DDBF9">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7、遴选投标人数量：4名。实行定点采购，集中配送。</w:t>
      </w:r>
    </w:p>
    <w:p w14:paraId="2946203C">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8、服务期：1年，即2025年9月1日至2026年8月31日（实际以签定合同为准）。</w:t>
      </w:r>
    </w:p>
    <w:p w14:paraId="4A74F7C2">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9、交货地点：采购人指定地点。</w:t>
      </w:r>
    </w:p>
    <w:p w14:paraId="1FF80A3F">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10、预算金额:</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50万元。</w:t>
      </w:r>
    </w:p>
    <w:p w14:paraId="08CA5D50">
      <w:pPr>
        <w:pStyle w:val="4"/>
        <w:bidi w:val="0"/>
        <w:rPr>
          <w:rFonts w:hint="eastAsia"/>
          <w:b/>
          <w:sz w:val="28"/>
          <w:szCs w:val="28"/>
        </w:rPr>
      </w:pPr>
      <w:bookmarkStart w:id="1" w:name="_Toc19935"/>
      <w:r>
        <w:rPr>
          <w:rFonts w:hint="eastAsia"/>
          <w:b/>
          <w:sz w:val="28"/>
          <w:szCs w:val="28"/>
        </w:rPr>
        <w:t>二、投标资格及要求：</w:t>
      </w:r>
      <w:bookmarkEnd w:id="1"/>
    </w:p>
    <w:p w14:paraId="09BBEB41">
      <w:pPr>
        <w:spacing w:line="240" w:lineRule="auto"/>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1、满足《中华人民共和国政府采购法》第二十二条规定，即：</w:t>
      </w:r>
    </w:p>
    <w:p w14:paraId="26DEF0F3">
      <w:pPr>
        <w:spacing w:line="240" w:lineRule="auto"/>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（1）具有独立承担民事责任的能力；</w:t>
      </w:r>
    </w:p>
    <w:p w14:paraId="056555CF">
      <w:pPr>
        <w:spacing w:line="240" w:lineRule="auto"/>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（2）具有良好的商业信誉和健全的财务会计制度；</w:t>
      </w:r>
    </w:p>
    <w:p w14:paraId="6CAF32FF">
      <w:pPr>
        <w:spacing w:line="240" w:lineRule="auto"/>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（3）具有履行合同所必需的设备和专业技术能力；</w:t>
      </w:r>
    </w:p>
    <w:p w14:paraId="58B1AD6A">
      <w:pPr>
        <w:spacing w:line="240" w:lineRule="auto"/>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（4）有依法缴纳税收和社会保障资金的良好记录；</w:t>
      </w:r>
    </w:p>
    <w:p w14:paraId="49161264">
      <w:pPr>
        <w:spacing w:line="240" w:lineRule="auto"/>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（5）参加政府采购活动前三年内，在经营活动中没有重大违法记录；</w:t>
      </w:r>
    </w:p>
    <w:p w14:paraId="02BA0039">
      <w:pPr>
        <w:spacing w:line="240" w:lineRule="auto"/>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（6）法律、行政法规规定的其他条件。</w:t>
      </w:r>
    </w:p>
    <w:p w14:paraId="5CFE95F1">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2、单位负责人为同一人或者存在直接控股、管理关系的不同投标人，不得参加本项目同一合同项下的政府采购活动。</w:t>
      </w:r>
    </w:p>
    <w:p w14:paraId="40E86CE4">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3、为本采购项目提供整体设计、规范编制或者项目管理、监理、检测等服务的，不得再参加本项目的其他招标采购活动。</w:t>
      </w:r>
    </w:p>
    <w:p w14:paraId="61408AFE">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val="zh-CN"/>
        </w:rPr>
        <w:t>、本项目的特定资格要求：</w:t>
      </w:r>
    </w:p>
    <w:p w14:paraId="175D3CC3">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lang w:val="zh-CN"/>
        </w:rPr>
        <w:t>应具有《食品流通许可证》或《食品经营许可证》；</w:t>
      </w:r>
    </w:p>
    <w:p w14:paraId="54188290">
      <w:pPr>
        <w:spacing w:line="4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（2）</w:t>
      </w:r>
      <w:r>
        <w:rPr>
          <w:rFonts w:hint="eastAsia" w:asciiTheme="minorEastAsia" w:hAnsiTheme="minorEastAsia" w:eastAsiaTheme="minorEastAsia" w:cstheme="minorEastAsia"/>
          <w:sz w:val="24"/>
          <w:lang w:eastAsia="zh-CN"/>
        </w:rPr>
        <w:t>投标人</w:t>
      </w:r>
      <w:r>
        <w:rPr>
          <w:rFonts w:hint="eastAsia" w:asciiTheme="minorEastAsia" w:hAnsiTheme="minorEastAsia" w:eastAsiaTheme="minorEastAsia" w:cstheme="minorEastAsia"/>
          <w:sz w:val="24"/>
        </w:rPr>
        <w:t>须未被列入“信用中国”网站(www.creditchina.gov.cn)失信被执行人、重大税收违法案件当事人、严重失信主体名单和“中国政府采购”网站（www. ccgp.gov.cn）政府采购严重违法失信行为记录名单。</w:t>
      </w:r>
    </w:p>
    <w:p w14:paraId="2311E607">
      <w:pPr>
        <w:spacing w:line="24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5、本项目不接受联合体投标。</w:t>
      </w:r>
    </w:p>
    <w:p w14:paraId="21FF90EB">
      <w:pPr>
        <w:pStyle w:val="4"/>
        <w:bidi w:val="0"/>
        <w:rPr>
          <w:rFonts w:hint="eastAsia"/>
          <w:b/>
          <w:sz w:val="28"/>
          <w:szCs w:val="28"/>
        </w:rPr>
      </w:pPr>
      <w:bookmarkStart w:id="2" w:name="_Toc10844"/>
      <w:r>
        <w:rPr>
          <w:rFonts w:hint="eastAsia"/>
          <w:b/>
          <w:sz w:val="28"/>
          <w:szCs w:val="28"/>
        </w:rPr>
        <w:t>三、报名和获取招标文件方式：</w:t>
      </w:r>
      <w:bookmarkEnd w:id="2"/>
    </w:p>
    <w:p w14:paraId="3E79DF7E">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1、获取时间：2025年7月</w:t>
      </w:r>
      <w:r>
        <w:rPr>
          <w:rFonts w:hint="eastAsia" w:asciiTheme="minorEastAsia" w:hAnsiTheme="minorEastAsia" w:eastAsiaTheme="minorEastAsia" w:cstheme="minorEastAsia"/>
          <w:sz w:val="24"/>
          <w:lang w:val="en-US" w:eastAsia="zh-CN"/>
        </w:rPr>
        <w:t>14</w:t>
      </w:r>
      <w:r>
        <w:rPr>
          <w:rFonts w:hint="eastAsia" w:asciiTheme="minorEastAsia" w:hAnsiTheme="minorEastAsia" w:eastAsiaTheme="minorEastAsia" w:cstheme="minorEastAsia"/>
          <w:sz w:val="24"/>
          <w:lang w:val="zh-CN"/>
        </w:rPr>
        <w:t>日至2025年7月</w:t>
      </w:r>
      <w:r>
        <w:rPr>
          <w:rFonts w:hint="eastAsia" w:asciiTheme="minorEastAsia" w:hAnsiTheme="minorEastAsia" w:eastAsiaTheme="minorEastAsia" w:cstheme="minorEastAsia"/>
          <w:sz w:val="24"/>
          <w:lang w:val="en-US" w:eastAsia="zh-CN"/>
        </w:rPr>
        <w:t>18</w:t>
      </w:r>
      <w:r>
        <w:rPr>
          <w:rFonts w:hint="eastAsia" w:asciiTheme="minorEastAsia" w:hAnsiTheme="minorEastAsia" w:eastAsiaTheme="minorEastAsia" w:cstheme="minorEastAsia"/>
          <w:sz w:val="24"/>
          <w:lang w:val="zh-CN"/>
        </w:rPr>
        <w:t xml:space="preserve">日（北京时间每天上午8:30～11：30、下午15:00～17:30，法定节假日除外）。     </w:t>
      </w:r>
    </w:p>
    <w:p w14:paraId="2BABAADE">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2、获取方式：网络领取。</w:t>
      </w:r>
    </w:p>
    <w:p w14:paraId="107245CF">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请符合资格要求的投标人应当在获取时间内（以邮箱显示收到的时间为准），提供以下材料领取采购文件,招标文件每份售价300元人民币，售后不退: </w:t>
      </w:r>
    </w:p>
    <w:p w14:paraId="47DCA45F">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（1）报名登记表（见公告附件）</w:t>
      </w:r>
    </w:p>
    <w:p w14:paraId="2A64A270">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（2）有效的营业执照（提供复印件并加盖本单位公章），法定代表人授权书原件与被授权人身份证原件； </w:t>
      </w:r>
    </w:p>
    <w:p w14:paraId="716C5114">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（3）</w:t>
      </w:r>
      <w:r>
        <w:rPr>
          <w:rFonts w:hint="eastAsia" w:asciiTheme="minorEastAsia" w:hAnsiTheme="minorEastAsia" w:eastAsiaTheme="minorEastAsia" w:cstheme="minorEastAsia"/>
          <w:sz w:val="24"/>
          <w:lang w:val="zh-CN"/>
        </w:rPr>
        <w:t>《食品流通许可证》或《食品经营许可证》（提供复印件并加盖本单位公章）。</w:t>
      </w:r>
    </w:p>
    <w:p w14:paraId="3EA2F91F">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将报名资料发送至邮箱（</w:t>
      </w:r>
      <w:r>
        <w:rPr>
          <w:rFonts w:hint="eastAsia" w:asciiTheme="minorEastAsia" w:hAnsiTheme="minorEastAsia" w:eastAsiaTheme="minorEastAsia" w:cstheme="minorEastAsia"/>
          <w:sz w:val="24"/>
          <w:lang w:val="zh-CN"/>
        </w:rPr>
        <w:fldChar w:fldCharType="begin"/>
      </w:r>
      <w:r>
        <w:rPr>
          <w:rFonts w:hint="eastAsia" w:asciiTheme="minorEastAsia" w:hAnsiTheme="minorEastAsia" w:eastAsiaTheme="minorEastAsia" w:cstheme="minorEastAsia"/>
          <w:sz w:val="24"/>
          <w:lang w:val="zh-CN"/>
        </w:rPr>
        <w:instrText xml:space="preserve"> HYPERLINK "mailto:94183693@qq.com" </w:instrText>
      </w:r>
      <w:r>
        <w:rPr>
          <w:rFonts w:hint="eastAsia" w:asciiTheme="minorEastAsia" w:hAnsiTheme="minorEastAsia" w:eastAsiaTheme="minorEastAsia" w:cstheme="minorEastAsia"/>
          <w:sz w:val="24"/>
          <w:lang w:val="zh-CN"/>
        </w:rPr>
        <w:fldChar w:fldCharType="separate"/>
      </w:r>
      <w:r>
        <w:rPr>
          <w:rFonts w:hint="eastAsia" w:asciiTheme="minorEastAsia" w:hAnsiTheme="minorEastAsia" w:eastAsiaTheme="minorEastAsia" w:cstheme="minorEastAsia"/>
          <w:sz w:val="24"/>
          <w:lang w:val="zh-CN"/>
        </w:rPr>
        <w:t>94183693@qq.com</w:t>
      </w:r>
      <w:r>
        <w:rPr>
          <w:rFonts w:hint="eastAsia" w:asciiTheme="minorEastAsia" w:hAnsiTheme="minorEastAsia" w:eastAsiaTheme="minorEastAsia" w:cstheme="minorEastAsia"/>
          <w:sz w:val="24"/>
          <w:lang w:val="zh-CN"/>
        </w:rPr>
        <w:fldChar w:fldCharType="end"/>
      </w:r>
      <w:r>
        <w:rPr>
          <w:rFonts w:hint="eastAsia" w:asciiTheme="minorEastAsia" w:hAnsiTheme="minorEastAsia" w:eastAsiaTheme="minorEastAsia" w:cstheme="minorEastAsia"/>
          <w:sz w:val="24"/>
          <w:lang w:val="zh-CN"/>
        </w:rPr>
        <w:t>或1933472241@qq.com，邮件标题注明“报名资料+公司名称”）并在工作时间致电登记报名，经审核通过后招标文件将以电子邮件形式发送至各投标人报名登记邮箱，届时请注意查收，采购人、采购代理机构对电子文本传输过程中发生的迟交或遗失均不承担责任，申请人获取招标文件的时效性以申请人提交的完整资料的时间为准。</w:t>
      </w:r>
    </w:p>
    <w:p w14:paraId="38936C75">
      <w:pPr>
        <w:pStyle w:val="4"/>
        <w:bidi w:val="0"/>
        <w:rPr>
          <w:rFonts w:hint="eastAsia"/>
          <w:b/>
          <w:sz w:val="28"/>
          <w:szCs w:val="28"/>
        </w:rPr>
      </w:pPr>
      <w:bookmarkStart w:id="3" w:name="_Toc17350"/>
      <w:r>
        <w:rPr>
          <w:rFonts w:hint="eastAsia"/>
          <w:b/>
          <w:sz w:val="28"/>
          <w:szCs w:val="28"/>
        </w:rPr>
        <w:t>四、投标截止时间及开标时间：</w:t>
      </w:r>
      <w:bookmarkEnd w:id="3"/>
    </w:p>
    <w:p w14:paraId="0A60C935">
      <w:pPr>
        <w:spacing w:line="240" w:lineRule="auto"/>
        <w:ind w:firstLine="480" w:firstLineChars="200"/>
        <w:rPr>
          <w:rFonts w:hint="eastAsia" w:asciiTheme="minorEastAsia" w:hAnsiTheme="minorEastAsia" w:eastAsiaTheme="minorEastAsia" w:cstheme="minorEastAsia"/>
          <w:sz w:val="24"/>
        </w:rPr>
      </w:pPr>
      <w:bookmarkStart w:id="4" w:name="_Toc15821"/>
      <w:r>
        <w:rPr>
          <w:rFonts w:hint="eastAsia" w:asciiTheme="minorEastAsia" w:hAnsiTheme="minorEastAsia" w:eastAsiaTheme="minorEastAsia" w:cstheme="minorEastAsia"/>
          <w:sz w:val="24"/>
        </w:rPr>
        <w:t>2025年</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8月</w:t>
      </w:r>
      <w:r>
        <w:rPr>
          <w:rFonts w:hint="eastAsia" w:asciiTheme="minorEastAsia" w:hAnsiTheme="minorEastAsia" w:eastAsiaTheme="minorEastAsia" w:cstheme="minorEastAsia"/>
          <w:sz w:val="24"/>
          <w:lang w:val="en-US" w:eastAsia="zh-CN"/>
        </w:rPr>
        <w:t>06</w:t>
      </w:r>
      <w:r>
        <w:rPr>
          <w:rFonts w:hint="eastAsia" w:asciiTheme="minorEastAsia" w:hAnsiTheme="minorEastAsia" w:eastAsiaTheme="minorEastAsia" w:cstheme="minorEastAsia"/>
          <w:sz w:val="24"/>
        </w:rPr>
        <w:t>日9:30（北京时间）。</w:t>
      </w:r>
      <w:bookmarkEnd w:id="4"/>
    </w:p>
    <w:p w14:paraId="38A5FA80">
      <w:pPr>
        <w:pStyle w:val="4"/>
        <w:bidi w:val="0"/>
        <w:rPr>
          <w:rFonts w:hint="eastAsia"/>
          <w:b/>
          <w:sz w:val="28"/>
          <w:szCs w:val="28"/>
        </w:rPr>
      </w:pPr>
      <w:bookmarkStart w:id="5" w:name="_Toc22039"/>
      <w:r>
        <w:rPr>
          <w:rFonts w:hint="eastAsia"/>
          <w:b/>
          <w:sz w:val="28"/>
          <w:szCs w:val="28"/>
        </w:rPr>
        <w:t>五、开标地点：</w:t>
      </w:r>
      <w:bookmarkEnd w:id="5"/>
    </w:p>
    <w:p w14:paraId="499770A4">
      <w:pPr>
        <w:spacing w:line="240" w:lineRule="auto"/>
        <w:ind w:firstLine="480" w:firstLineChars="200"/>
        <w:rPr>
          <w:rFonts w:hint="eastAsia" w:asciiTheme="minorEastAsia" w:hAnsiTheme="minorEastAsia" w:eastAsiaTheme="minorEastAsia" w:cstheme="minorEastAsia"/>
          <w:sz w:val="24"/>
        </w:rPr>
      </w:pPr>
      <w:bookmarkStart w:id="6" w:name="_Toc31526"/>
      <w:r>
        <w:rPr>
          <w:rFonts w:hint="eastAsia" w:asciiTheme="minorEastAsia" w:hAnsiTheme="minorEastAsia" w:eastAsiaTheme="minorEastAsia" w:cstheme="minorEastAsia"/>
          <w:sz w:val="24"/>
        </w:rPr>
        <w:t>咸宁市公共资源交易中心（市民之家四楼）B428第二开标室</w:t>
      </w:r>
      <w:bookmarkEnd w:id="6"/>
    </w:p>
    <w:p w14:paraId="7DAF9FAB">
      <w:pPr>
        <w:pStyle w:val="4"/>
        <w:bidi w:val="0"/>
        <w:rPr>
          <w:rFonts w:hint="eastAsia"/>
          <w:b/>
          <w:sz w:val="28"/>
          <w:szCs w:val="28"/>
        </w:rPr>
      </w:pPr>
      <w:bookmarkStart w:id="7" w:name="_Toc492"/>
      <w:r>
        <w:rPr>
          <w:rFonts w:hint="eastAsia"/>
          <w:b/>
          <w:sz w:val="28"/>
          <w:szCs w:val="28"/>
        </w:rPr>
        <w:t>六、采购公告查询：</w:t>
      </w:r>
      <w:bookmarkEnd w:id="7"/>
    </w:p>
    <w:p w14:paraId="2F005DD6">
      <w:pPr>
        <w:spacing w:line="480" w:lineRule="exact"/>
        <w:ind w:firstLine="480" w:firstLineChars="200"/>
        <w:rPr>
          <w:rFonts w:hint="eastAsia" w:asciiTheme="minorEastAsia" w:hAnsiTheme="minorEastAsia" w:eastAsiaTheme="minorEastAsia" w:cstheme="minorEastAsia"/>
          <w:sz w:val="24"/>
        </w:rPr>
      </w:pPr>
      <w:bookmarkStart w:id="8" w:name="_Toc6848"/>
      <w:r>
        <w:rPr>
          <w:rFonts w:hint="eastAsia" w:asciiTheme="minorEastAsia" w:hAnsiTheme="minorEastAsia" w:eastAsiaTheme="minorEastAsia" w:cstheme="minorEastAsia"/>
          <w:sz w:val="24"/>
        </w:rPr>
        <w:t>中国采购与招标网（http://www.chinabidding.com.cn）</w:t>
      </w:r>
    </w:p>
    <w:p w14:paraId="0A2C72B4">
      <w:pPr>
        <w:spacing w:line="4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"http://www.ccgp-hubei.gov.cn（中国招标投标公共服务平台）"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中国招标投标公共服务平台</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（http://www.cebpubservice.com）</w:t>
      </w:r>
    </w:p>
    <w:p w14:paraId="0FB5F9CC">
      <w:pPr>
        <w:spacing w:line="4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湖北新产业技师学院（咸宁职业教育（集团）学校）（咸宁市广播电视大学）官网（http://www.xnzjxx.com/）</w:t>
      </w:r>
    </w:p>
    <w:p w14:paraId="79615E2D">
      <w:pPr>
        <w:pStyle w:val="4"/>
        <w:bidi w:val="0"/>
        <w:rPr>
          <w:rFonts w:hint="eastAsia"/>
          <w:b/>
          <w:sz w:val="28"/>
          <w:szCs w:val="28"/>
        </w:rPr>
      </w:pPr>
      <w:r>
        <w:rPr>
          <w:rFonts w:hint="eastAsia"/>
          <w:b/>
          <w:sz w:val="28"/>
          <w:szCs w:val="28"/>
        </w:rPr>
        <w:t>七、联系方式：</w:t>
      </w:r>
      <w:bookmarkEnd w:id="8"/>
    </w:p>
    <w:p w14:paraId="69918165">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1、采购人：湖北新产业技师学院（咸宁职业教育（集团）学校）（咸宁市广播电视大学）</w:t>
      </w:r>
    </w:p>
    <w:p w14:paraId="21AD3967">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单位地址：咸宁市咸安区职教路388号　</w:t>
      </w:r>
    </w:p>
    <w:p w14:paraId="74A21A9B">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  系 人：湖北省咸宁市横温路职教园内(3路公交终点站）</w:t>
      </w:r>
    </w:p>
    <w:p w14:paraId="49F5BB63">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联系方式：徐老师  </w:t>
      </w:r>
    </w:p>
    <w:p w14:paraId="4EFA89DD">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2、采购代理机构：</w:t>
      </w:r>
      <w:r>
        <w:rPr>
          <w:rFonts w:hint="eastAsia" w:asciiTheme="minorEastAsia" w:hAnsiTheme="minorEastAsia" w:eastAsiaTheme="minorEastAsia" w:cstheme="minorEastAsia"/>
          <w:sz w:val="24"/>
          <w:lang w:val="zh-CN" w:eastAsia="zh-TW"/>
        </w:rPr>
        <w:t>湖北国晟工程咨询有限公司</w:t>
      </w:r>
    </w:p>
    <w:p w14:paraId="2C2A5E53">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地     址：咸宁市长安大道218号2楼</w:t>
      </w:r>
    </w:p>
    <w:p w14:paraId="3C53B2EF">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 系  人：蔡工、陈工</w:t>
      </w:r>
    </w:p>
    <w:p w14:paraId="400572E8">
      <w:pPr>
        <w:spacing w:line="48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联系方式：18671512299、18672566875</w:t>
      </w:r>
    </w:p>
    <w:p w14:paraId="373736BE">
      <w:pPr>
        <w:spacing w:line="240" w:lineRule="auto"/>
        <w:ind w:firstLine="480" w:firstLineChars="200"/>
        <w:rPr>
          <w:rFonts w:hint="eastAsia" w:ascii="宋体" w:hAnsi="宋体" w:eastAsia="宋体" w:cs="宋体"/>
          <w:color w:val="000000"/>
          <w:kern w:val="2"/>
          <w:sz w:val="24"/>
          <w:szCs w:val="24"/>
        </w:rPr>
      </w:pPr>
      <w:r>
        <w:rPr>
          <w:rFonts w:hint="eastAsia" w:asciiTheme="minorEastAsia" w:hAnsiTheme="minorEastAsia" w:eastAsiaTheme="minorEastAsia" w:cstheme="minorEastAsia"/>
          <w:sz w:val="24"/>
        </w:rPr>
        <w:br w:type="textWrapping"/>
      </w:r>
      <w:r>
        <w:rPr>
          <w:rFonts w:hint="eastAsia" w:ascii="宋体" w:hAnsi="宋体" w:eastAsia="宋体" w:cs="宋体"/>
          <w:color w:val="000000"/>
          <w:kern w:val="2"/>
          <w:sz w:val="24"/>
          <w:szCs w:val="24"/>
        </w:rPr>
        <w:br w:type="textWrapping"/>
      </w:r>
    </w:p>
    <w:p w14:paraId="386EEEE9">
      <w:pPr>
        <w:widowControl w:val="0"/>
        <w:tabs>
          <w:tab w:val="center" w:pos="4153"/>
          <w:tab w:val="right" w:pos="8306"/>
        </w:tabs>
        <w:adjustRightInd/>
        <w:spacing w:after="0"/>
        <w:rPr>
          <w:rFonts w:hint="eastAsia" w:ascii="宋体" w:hAnsi="宋体" w:eastAsia="宋体" w:cs="宋体"/>
          <w:color w:val="000000"/>
          <w:kern w:val="2"/>
          <w:sz w:val="24"/>
          <w:szCs w:val="24"/>
        </w:rPr>
      </w:pPr>
    </w:p>
    <w:p w14:paraId="71042287">
      <w:pPr>
        <w:widowControl w:val="0"/>
        <w:tabs>
          <w:tab w:val="center" w:pos="4153"/>
          <w:tab w:val="right" w:pos="8306"/>
        </w:tabs>
        <w:adjustRightInd/>
        <w:spacing w:after="0"/>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附件：</w:t>
      </w:r>
    </w:p>
    <w:p w14:paraId="324C4E45">
      <w:pPr>
        <w:widowControl w:val="0"/>
        <w:adjustRightInd/>
        <w:snapToGrid/>
        <w:spacing w:after="0" w:line="500" w:lineRule="exact"/>
        <w:ind w:firstLine="600" w:firstLineChars="200"/>
        <w:jc w:val="center"/>
        <w:rPr>
          <w:rFonts w:hint="eastAsia" w:ascii="宋体" w:hAnsi="宋体" w:eastAsia="宋体" w:cs="宋体"/>
          <w:color w:val="000000"/>
          <w:kern w:val="2"/>
          <w:sz w:val="30"/>
          <w:szCs w:val="30"/>
        </w:rPr>
      </w:pPr>
      <w:r>
        <w:rPr>
          <w:rFonts w:hint="eastAsia" w:ascii="宋体" w:hAnsi="宋体" w:eastAsia="宋体" w:cs="宋体"/>
          <w:color w:val="000000"/>
          <w:kern w:val="2"/>
          <w:sz w:val="30"/>
          <w:szCs w:val="30"/>
        </w:rPr>
        <w:t>报名登记表</w:t>
      </w:r>
    </w:p>
    <w:p w14:paraId="55B407FE">
      <w:pPr>
        <w:widowControl w:val="0"/>
        <w:adjustRightInd/>
        <w:snapToGrid/>
        <w:spacing w:after="0" w:line="500" w:lineRule="exact"/>
        <w:ind w:firstLine="600" w:firstLineChars="200"/>
        <w:jc w:val="center"/>
        <w:rPr>
          <w:rFonts w:hint="eastAsia" w:ascii="宋体" w:hAnsi="宋体" w:eastAsia="宋体" w:cs="宋体"/>
          <w:color w:val="000000"/>
          <w:kern w:val="2"/>
          <w:sz w:val="30"/>
          <w:szCs w:val="30"/>
        </w:rPr>
      </w:pPr>
    </w:p>
    <w:p w14:paraId="013629EC">
      <w:pPr>
        <w:autoSpaceDE w:val="0"/>
        <w:autoSpaceDN w:val="0"/>
        <w:adjustRightInd w:val="0"/>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湖北国晟工程咨询有限公司：</w:t>
      </w:r>
    </w:p>
    <w:p w14:paraId="2869BBDC">
      <w:pPr>
        <w:autoSpaceDE w:val="0"/>
        <w:autoSpaceDN w:val="0"/>
        <w:adjustRightInd w:val="0"/>
        <w:spacing w:line="360" w:lineRule="auto"/>
        <w:ind w:firstLine="560" w:firstLineChars="20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兹授权我公司</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 xml:space="preserve"> 同志参加“</w:t>
      </w:r>
      <w:r>
        <w:rPr>
          <w:rFonts w:hint="eastAsia" w:asciiTheme="minorEastAsia" w:hAnsiTheme="minorEastAsia" w:eastAsiaTheme="minorEastAsia" w:cstheme="minorEastAsia"/>
          <w:kern w:val="0"/>
          <w:sz w:val="28"/>
          <w:szCs w:val="28"/>
        </w:rPr>
        <w:t>学校食堂物资（冻品类）供货商遴选项目</w:t>
      </w:r>
      <w:r>
        <w:rPr>
          <w:rFonts w:hint="eastAsia" w:asciiTheme="minorEastAsia" w:hAnsiTheme="minorEastAsia" w:eastAsiaTheme="minorEastAsia" w:cstheme="minorEastAsia"/>
          <w:sz w:val="28"/>
          <w:szCs w:val="28"/>
          <w:lang w:val="zh-CN"/>
        </w:rPr>
        <w:t>（项目编号：</w:t>
      </w:r>
      <w:r>
        <w:rPr>
          <w:rFonts w:hint="eastAsia" w:asciiTheme="minorEastAsia" w:hAnsiTheme="minorEastAsia" w:eastAsiaTheme="minorEastAsia" w:cstheme="minorEastAsia"/>
          <w:kern w:val="0"/>
          <w:sz w:val="28"/>
          <w:szCs w:val="28"/>
        </w:rPr>
        <w:t>HBGS-2025CS-022</w:t>
      </w:r>
      <w:r>
        <w:rPr>
          <w:rFonts w:hint="eastAsia" w:asciiTheme="minorEastAsia" w:hAnsiTheme="minorEastAsia" w:eastAsiaTheme="minorEastAsia" w:cstheme="minorEastAsia"/>
          <w:sz w:val="28"/>
          <w:szCs w:val="28"/>
          <w:lang w:val="zh-CN"/>
        </w:rPr>
        <w:t>）”报名的事宜。</w:t>
      </w:r>
    </w:p>
    <w:p w14:paraId="643D78B7">
      <w:pPr>
        <w:autoSpaceDE w:val="0"/>
        <w:autoSpaceDN w:val="0"/>
        <w:adjustRightInd w:val="0"/>
        <w:spacing w:line="240" w:lineRule="auto"/>
        <w:ind w:firstLine="5600" w:firstLineChars="200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投标人名称</w:t>
      </w:r>
      <w:r>
        <w:rPr>
          <w:rFonts w:hint="eastAsia" w:asciiTheme="minorEastAsia" w:hAnsiTheme="minorEastAsia" w:eastAsiaTheme="minorEastAsia" w:cstheme="minorEastAsia"/>
          <w:sz w:val="28"/>
          <w:szCs w:val="28"/>
          <w:lang w:val="zh-CN"/>
        </w:rPr>
        <w:t xml:space="preserve">（签章）：          </w:t>
      </w:r>
    </w:p>
    <w:p w14:paraId="7A5F85C5">
      <w:pPr>
        <w:autoSpaceDE w:val="0"/>
        <w:autoSpaceDN w:val="0"/>
        <w:adjustRightInd w:val="0"/>
        <w:spacing w:line="240" w:lineRule="auto"/>
        <w:ind w:firstLine="7280" w:firstLineChars="2600"/>
        <w:rPr>
          <w:rFonts w:hint="eastAsia" w:asciiTheme="minorEastAsia" w:hAnsiTheme="minorEastAsia" w:eastAsiaTheme="minorEastAsia" w:cstheme="minorEastAsia"/>
          <w:kern w:val="2"/>
          <w:sz w:val="28"/>
          <w:szCs w:val="28"/>
          <w:lang w:val="zh-CN"/>
        </w:rPr>
      </w:pPr>
      <w:r>
        <w:rPr>
          <w:rFonts w:hint="eastAsia" w:asciiTheme="minorEastAsia" w:hAnsiTheme="minorEastAsia" w:eastAsiaTheme="minorEastAsia" w:cstheme="minorEastAsia"/>
          <w:sz w:val="28"/>
          <w:szCs w:val="28"/>
          <w:lang w:val="zh-CN"/>
        </w:rPr>
        <w:t xml:space="preserve">日   期：    </w:t>
      </w:r>
      <w:r>
        <w:rPr>
          <w:rFonts w:hint="eastAsia" w:asciiTheme="minorEastAsia" w:hAnsiTheme="minorEastAsia" w:eastAsiaTheme="minorEastAsia" w:cstheme="minorEastAsia"/>
          <w:kern w:val="2"/>
          <w:sz w:val="28"/>
          <w:szCs w:val="28"/>
          <w:lang w:val="zh-CN"/>
        </w:rPr>
        <w:t xml:space="preserve">  </w:t>
      </w:r>
    </w:p>
    <w:tbl>
      <w:tblPr>
        <w:tblStyle w:val="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1"/>
        <w:gridCol w:w="6377"/>
      </w:tblGrid>
      <w:tr w14:paraId="39FD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091" w:type="dxa"/>
            <w:vAlign w:val="center"/>
          </w:tcPr>
          <w:p w14:paraId="655CE6DA">
            <w:pPr>
              <w:widowControl w:val="0"/>
              <w:adjustRightInd/>
              <w:snapToGrid/>
              <w:spacing w:after="0"/>
              <w:jc w:val="center"/>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投标人名称</w:t>
            </w:r>
          </w:p>
        </w:tc>
        <w:tc>
          <w:tcPr>
            <w:tcW w:w="6377" w:type="dxa"/>
            <w:vAlign w:val="center"/>
          </w:tcPr>
          <w:p w14:paraId="234A4700">
            <w:pPr>
              <w:widowControl w:val="0"/>
              <w:adjustRightInd/>
              <w:snapToGrid/>
              <w:spacing w:after="0"/>
              <w:jc w:val="both"/>
              <w:rPr>
                <w:rFonts w:hint="eastAsia" w:ascii="Times New Roman" w:hAnsi="Times New Roman" w:eastAsia="宋体" w:cs="Times New Roman"/>
                <w:kern w:val="2"/>
                <w:sz w:val="24"/>
                <w:szCs w:val="24"/>
              </w:rPr>
            </w:pPr>
          </w:p>
        </w:tc>
      </w:tr>
      <w:tr w14:paraId="510F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091" w:type="dxa"/>
            <w:vAlign w:val="center"/>
          </w:tcPr>
          <w:p w14:paraId="52E595D0">
            <w:pPr>
              <w:widowControl w:val="0"/>
              <w:adjustRightInd/>
              <w:snapToGrid/>
              <w:spacing w:after="0"/>
              <w:jc w:val="center"/>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投标人地址</w:t>
            </w:r>
          </w:p>
        </w:tc>
        <w:tc>
          <w:tcPr>
            <w:tcW w:w="6377" w:type="dxa"/>
            <w:vAlign w:val="center"/>
          </w:tcPr>
          <w:p w14:paraId="7CB82153">
            <w:pPr>
              <w:widowControl w:val="0"/>
              <w:adjustRightInd/>
              <w:snapToGrid/>
              <w:spacing w:after="0"/>
              <w:jc w:val="both"/>
              <w:rPr>
                <w:rFonts w:hint="eastAsia" w:ascii="Times New Roman" w:hAnsi="Times New Roman" w:eastAsia="宋体" w:cs="Times New Roman"/>
                <w:kern w:val="2"/>
                <w:sz w:val="24"/>
                <w:szCs w:val="24"/>
              </w:rPr>
            </w:pPr>
          </w:p>
        </w:tc>
      </w:tr>
      <w:tr w14:paraId="1A49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091" w:type="dxa"/>
            <w:vAlign w:val="center"/>
          </w:tcPr>
          <w:p w14:paraId="7A1C637E">
            <w:pPr>
              <w:widowControl w:val="0"/>
              <w:adjustRightInd/>
              <w:snapToGrid/>
              <w:spacing w:after="0"/>
              <w:jc w:val="center"/>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营业执照（证号）</w:t>
            </w:r>
          </w:p>
        </w:tc>
        <w:tc>
          <w:tcPr>
            <w:tcW w:w="6377" w:type="dxa"/>
            <w:vAlign w:val="center"/>
          </w:tcPr>
          <w:p w14:paraId="505E01E0">
            <w:pPr>
              <w:widowControl w:val="0"/>
              <w:adjustRightInd/>
              <w:snapToGrid/>
              <w:spacing w:after="0"/>
              <w:jc w:val="both"/>
              <w:rPr>
                <w:rFonts w:hint="eastAsia" w:ascii="Times New Roman" w:hAnsi="Times New Roman" w:eastAsia="宋体" w:cs="Times New Roman"/>
                <w:kern w:val="2"/>
                <w:sz w:val="24"/>
                <w:szCs w:val="24"/>
              </w:rPr>
            </w:pPr>
          </w:p>
        </w:tc>
      </w:tr>
      <w:tr w14:paraId="1FF4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091" w:type="dxa"/>
            <w:vAlign w:val="center"/>
          </w:tcPr>
          <w:p w14:paraId="7482CC94">
            <w:pPr>
              <w:widowControl w:val="0"/>
              <w:adjustRightInd/>
              <w:snapToGrid/>
              <w:spacing w:after="0"/>
              <w:jc w:val="center"/>
              <w:rPr>
                <w:rFonts w:hint="eastAsia" w:ascii="Times New Roman" w:hAnsi="Times New Roman" w:eastAsia="宋体" w:cs="Times New Roman"/>
                <w:kern w:val="2"/>
                <w:sz w:val="24"/>
                <w:szCs w:val="24"/>
              </w:rPr>
            </w:pPr>
            <w:r>
              <w:rPr>
                <w:rFonts w:hint="eastAsia" w:ascii="宋体" w:hAnsi="Calibri" w:eastAsia="宋体" w:cs="宋体"/>
                <w:kern w:val="2"/>
                <w:sz w:val="24"/>
                <w:szCs w:val="24"/>
                <w:lang w:val="zh-CN"/>
              </w:rPr>
              <w:t>被授权人代表姓名、身份证号码</w:t>
            </w:r>
          </w:p>
        </w:tc>
        <w:tc>
          <w:tcPr>
            <w:tcW w:w="6377" w:type="dxa"/>
            <w:vAlign w:val="center"/>
          </w:tcPr>
          <w:p w14:paraId="31273DD6">
            <w:pPr>
              <w:widowControl w:val="0"/>
              <w:adjustRightInd/>
              <w:snapToGrid/>
              <w:spacing w:after="0"/>
              <w:jc w:val="both"/>
              <w:rPr>
                <w:rFonts w:hint="eastAsia" w:ascii="Times New Roman" w:hAnsi="Times New Roman" w:eastAsia="宋体" w:cs="Times New Roman"/>
                <w:kern w:val="2"/>
                <w:sz w:val="24"/>
                <w:szCs w:val="24"/>
              </w:rPr>
            </w:pPr>
          </w:p>
        </w:tc>
      </w:tr>
      <w:tr w14:paraId="1979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091" w:type="dxa"/>
            <w:vAlign w:val="center"/>
          </w:tcPr>
          <w:p w14:paraId="003D2385">
            <w:pPr>
              <w:widowControl w:val="0"/>
              <w:adjustRightInd/>
              <w:snapToGrid/>
              <w:spacing w:after="0"/>
              <w:jc w:val="center"/>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联系方式（电话、邮箱）</w:t>
            </w:r>
          </w:p>
        </w:tc>
        <w:tc>
          <w:tcPr>
            <w:tcW w:w="6377" w:type="dxa"/>
            <w:vAlign w:val="center"/>
          </w:tcPr>
          <w:p w14:paraId="25457D3D">
            <w:pPr>
              <w:widowControl w:val="0"/>
              <w:adjustRightInd/>
              <w:snapToGrid/>
              <w:spacing w:after="0"/>
              <w:jc w:val="both"/>
              <w:rPr>
                <w:rFonts w:hint="eastAsia" w:ascii="Times New Roman" w:hAnsi="Times New Roman" w:eastAsia="宋体" w:cs="Times New Roman"/>
                <w:kern w:val="2"/>
                <w:sz w:val="24"/>
                <w:szCs w:val="24"/>
              </w:rPr>
            </w:pPr>
          </w:p>
        </w:tc>
      </w:tr>
      <w:tr w14:paraId="5434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091" w:type="dxa"/>
            <w:vAlign w:val="center"/>
          </w:tcPr>
          <w:p w14:paraId="3B21D648">
            <w:pPr>
              <w:widowControl w:val="0"/>
              <w:adjustRightInd/>
              <w:snapToGrid/>
              <w:spacing w:after="0"/>
              <w:ind w:firstLine="480" w:firstLineChars="200"/>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授权人代表签字</w:t>
            </w:r>
          </w:p>
        </w:tc>
        <w:tc>
          <w:tcPr>
            <w:tcW w:w="6377" w:type="dxa"/>
            <w:vAlign w:val="center"/>
          </w:tcPr>
          <w:p w14:paraId="5A1935F4">
            <w:pPr>
              <w:widowControl w:val="0"/>
              <w:adjustRightInd/>
              <w:snapToGrid/>
              <w:spacing w:after="0" w:line="440" w:lineRule="exact"/>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rPr>
              <w:pict>
                <v:line id="直线 45" o:spid="_x0000_s1029" o:spt="20" style="position:absolute;left:0pt;margin-left:129.6pt;margin-top:-58.65pt;height:0pt;width:0.05pt;z-index:251660288;mso-width-relative:page;mso-height-relative:page;" coordsize="21600,21600">
                  <v:path arrowok="t"/>
                  <v:fill focussize="0,0"/>
                  <v:stroke/>
                  <v:imagedata o:title=""/>
                  <o:lock v:ext="edit"/>
                </v:line>
              </w:pict>
            </w:r>
            <w:r>
              <w:rPr>
                <w:rFonts w:hint="eastAsia" w:ascii="Times New Roman" w:hAnsi="Times New Roman" w:eastAsia="宋体" w:cs="Times New Roman"/>
                <w:kern w:val="2"/>
                <w:sz w:val="24"/>
                <w:szCs w:val="24"/>
                <w:lang w:val="en-US" w:eastAsia="zh-CN"/>
              </w:rPr>
              <w:pict>
                <v:line id="直线 44" o:spid="_x0000_s1028" o:spt="20" style="position:absolute;left:0pt;margin-left:129.6pt;margin-top:-66.45pt;height:0pt;width:0.05pt;z-index:251659264;mso-width-relative:page;mso-height-relative:page;" coordsize="21600,21600">
                  <v:path arrowok="t"/>
                  <v:fill focussize="0,0"/>
                  <v:stroke/>
                  <v:imagedata o:title=""/>
                  <o:lock v:ext="edit"/>
                </v:line>
              </w:pict>
            </w:r>
            <w:r>
              <w:rPr>
                <w:rFonts w:hint="eastAsia" w:ascii="Times New Roman" w:hAnsi="Times New Roman" w:eastAsia="宋体" w:cs="Times New Roman"/>
                <w:kern w:val="2"/>
                <w:sz w:val="24"/>
                <w:szCs w:val="24"/>
              </w:rPr>
              <w:t xml:space="preserve">    </w:t>
            </w:r>
          </w:p>
          <w:p w14:paraId="23BB495D">
            <w:pPr>
              <w:widowControl w:val="0"/>
              <w:adjustRightInd/>
              <w:snapToGrid/>
              <w:spacing w:after="0"/>
              <w:jc w:val="both"/>
              <w:rPr>
                <w:rFonts w:hint="eastAsia" w:ascii="Times New Roman" w:hAnsi="Times New Roman" w:eastAsia="宋体" w:cs="Times New Roman"/>
                <w:kern w:val="2"/>
                <w:sz w:val="24"/>
                <w:szCs w:val="24"/>
                <w:u w:val="single"/>
              </w:rPr>
            </w:pPr>
            <w:r>
              <w:rPr>
                <w:rFonts w:hint="eastAsia" w:ascii="Times New Roman" w:hAnsi="Times New Roman" w:eastAsia="宋体" w:cs="Times New Roman"/>
                <w:kern w:val="2"/>
                <w:sz w:val="24"/>
                <w:szCs w:val="24"/>
                <w:u w:val="single"/>
              </w:rPr>
              <w:t xml:space="preserve">    </w:t>
            </w:r>
          </w:p>
        </w:tc>
      </w:tr>
    </w:tbl>
    <w:p w14:paraId="0BE0433E">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6B6AF9"/>
    <w:rsid w:val="008B7726"/>
    <w:rsid w:val="009F6835"/>
    <w:rsid w:val="00AB43C4"/>
    <w:rsid w:val="00BD45DD"/>
    <w:rsid w:val="00D31D50"/>
    <w:rsid w:val="00EA10D7"/>
    <w:rsid w:val="16000B37"/>
    <w:rsid w:val="23A45F21"/>
    <w:rsid w:val="374E6201"/>
    <w:rsid w:val="39842625"/>
    <w:rsid w:val="446E24AE"/>
    <w:rsid w:val="46F43381"/>
    <w:rsid w:val="4E710F72"/>
    <w:rsid w:val="6C4C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paragraph" w:styleId="4">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8"/>
    <w:semiHidden/>
    <w:unhideWhenUsed/>
    <w:qFormat/>
    <w:uiPriority w:val="99"/>
    <w:rPr>
      <w:rFonts w:ascii="宋体" w:eastAsia="宋体"/>
      <w:sz w:val="18"/>
      <w:szCs w:val="18"/>
    </w:rPr>
  </w:style>
  <w:style w:type="character" w:customStyle="1" w:styleId="8">
    <w:name w:val="文档结构图 Char"/>
    <w:basedOn w:val="7"/>
    <w:link w:val="5"/>
    <w:semiHidden/>
    <w:qFormat/>
    <w:uiPriority w:val="99"/>
    <w:rPr>
      <w:rFonts w:ascii="宋体" w:hAnsi="Tahoma" w:eastAsia="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1515</Words>
  <Characters>1686</Characters>
  <Lines>13</Lines>
  <Paragraphs>3</Paragraphs>
  <TotalTime>0</TotalTime>
  <ScaleCrop>false</ScaleCrop>
  <LinksUpToDate>false</LinksUpToDate>
  <CharactersWithSpaces>1784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Cs。</cp:lastModifiedBy>
  <dcterms:modified xsi:type="dcterms:W3CDTF">2025-07-11T08:59:26Z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eyJoZGlkIjoiOTRhOTZiYzJhNTBmZmUyOTBmYTE2NTBlY2JmMWZhYzYiLCJ1c2VySWQiOiI2MTk3MDMxNTgifQ==</vt:lpwstr>
  </property>
  <property fmtid="{D5CDD505-2E9C-101B-9397-08002B2CF9AE}" pid="3" name="KSOProductBuildVer">
    <vt:lpwstr>2052-12.1.0.21915</vt:lpwstr>
  </property>
  <property fmtid="{D5CDD505-2E9C-101B-9397-08002B2CF9AE}" pid="4" name="ICV">
    <vt:lpwstr>692AC4163ADC41E8BC91B81ECAFB5370_12</vt:lpwstr>
  </property>
</Properties>
</file>